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573C5" w14:textId="77777777" w:rsidR="00507ABB" w:rsidRPr="009D3F54" w:rsidRDefault="00507ABB" w:rsidP="00507ABB">
      <w:pPr>
        <w:jc w:val="center"/>
        <w:rPr>
          <w:rFonts w:ascii="Times New Roman" w:eastAsia="Times New Roman" w:hAnsi="Times New Roman"/>
          <w:szCs w:val="24"/>
          <w:lang w:val="sr-Latn-ME" w:eastAsia="sr-Cyrl-CS"/>
        </w:rPr>
      </w:pPr>
      <w:r w:rsidRPr="009D3F54">
        <w:rPr>
          <w:rFonts w:ascii="Times New Roman" w:eastAsia="Times New Roman" w:hAnsi="Times New Roman"/>
          <w:szCs w:val="24"/>
          <w:lang w:val="sr-Latn-ME" w:eastAsia="sr-Cyrl-CS"/>
        </w:rPr>
        <w:t>Seminar</w:t>
      </w:r>
    </w:p>
    <w:p w14:paraId="7AA7068F" w14:textId="77777777" w:rsidR="00507ABB" w:rsidRPr="009D3F54" w:rsidRDefault="00507ABB" w:rsidP="00507ABB">
      <w:pPr>
        <w:jc w:val="center"/>
        <w:rPr>
          <w:rFonts w:ascii="Times New Roman" w:eastAsia="Times New Roman" w:hAnsi="Times New Roman"/>
          <w:szCs w:val="24"/>
          <w:lang w:val="sr-Latn-ME" w:eastAsia="sr-Cyrl-CS"/>
        </w:rPr>
      </w:pPr>
    </w:p>
    <w:p w14:paraId="74B38C6A" w14:textId="77777777" w:rsidR="008E5671" w:rsidRDefault="00B51CD8" w:rsidP="008E567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Cs w:val="24"/>
          <w:lang w:val="sr-Latn-ME"/>
        </w:rPr>
      </w:pPr>
      <w:r w:rsidRPr="00B51CD8">
        <w:rPr>
          <w:rFonts w:ascii="Times New Roman" w:eastAsia="Times New Roman" w:hAnsi="Times New Roman"/>
          <w:b/>
          <w:szCs w:val="24"/>
          <w:lang w:val="sr-Latn-ME"/>
        </w:rPr>
        <w:t>Lična efikasnost vlasnika i direktora</w:t>
      </w:r>
    </w:p>
    <w:p w14:paraId="271EBC9D" w14:textId="77777777" w:rsidR="00B51CD8" w:rsidRPr="008E5671" w:rsidRDefault="00B51CD8" w:rsidP="008E567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Cs w:val="24"/>
          <w:lang w:val="sr-Latn-ME"/>
        </w:rPr>
      </w:pPr>
    </w:p>
    <w:p w14:paraId="6136A17C" w14:textId="77777777" w:rsidR="008E5671" w:rsidRPr="008E5671" w:rsidRDefault="00B51CD8" w:rsidP="008E567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i/>
          <w:szCs w:val="24"/>
          <w:lang w:val="sr-Latn-ME"/>
        </w:rPr>
      </w:pPr>
      <w:r>
        <w:rPr>
          <w:rFonts w:ascii="Times New Roman" w:eastAsia="Times New Roman" w:hAnsi="Times New Roman"/>
          <w:i/>
          <w:szCs w:val="24"/>
          <w:lang w:val="sr-Latn-ME"/>
        </w:rPr>
        <w:t>Predavač</w:t>
      </w:r>
      <w:r w:rsidR="008E5671" w:rsidRPr="008E5671">
        <w:rPr>
          <w:rFonts w:ascii="Times New Roman" w:eastAsia="Times New Roman" w:hAnsi="Times New Roman"/>
          <w:i/>
          <w:szCs w:val="24"/>
          <w:lang w:val="sr-Latn-ME"/>
        </w:rPr>
        <w:t>:</w:t>
      </w:r>
      <w:r w:rsidR="008E5671" w:rsidRPr="008E5671">
        <w:rPr>
          <w:rFonts w:ascii="Times New Roman" w:eastAsia="Times New Roman" w:hAnsi="Times New Roman"/>
          <w:b/>
          <w:i/>
          <w:szCs w:val="24"/>
          <w:lang w:val="sr-Latn-ME"/>
        </w:rPr>
        <w:t xml:space="preserve"> Milo</w:t>
      </w:r>
      <w:r>
        <w:rPr>
          <w:rFonts w:ascii="Times New Roman" w:eastAsia="Times New Roman" w:hAnsi="Times New Roman"/>
          <w:b/>
          <w:i/>
          <w:szCs w:val="24"/>
          <w:lang w:val="sr-Latn-ME"/>
        </w:rPr>
        <w:t>rad Pavićević</w:t>
      </w:r>
    </w:p>
    <w:p w14:paraId="07DDF2B5" w14:textId="77777777" w:rsidR="008E5671" w:rsidRPr="008E5671" w:rsidRDefault="008E5671" w:rsidP="008E567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i/>
          <w:szCs w:val="24"/>
          <w:lang w:val="sr-Latn-ME"/>
        </w:rPr>
      </w:pPr>
    </w:p>
    <w:p w14:paraId="68B4C95E" w14:textId="77777777" w:rsidR="008E5671" w:rsidRPr="008E5671" w:rsidRDefault="008E5671" w:rsidP="008E567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Cs w:val="24"/>
          <w:lang w:val="sr-Latn-ME"/>
        </w:rPr>
      </w:pPr>
      <w:r w:rsidRPr="008E5671">
        <w:rPr>
          <w:rFonts w:ascii="Times New Roman" w:eastAsia="Times New Roman" w:hAnsi="Times New Roman"/>
          <w:szCs w:val="24"/>
          <w:lang w:val="sr-Latn-ME"/>
        </w:rPr>
        <w:t xml:space="preserve"> Privredna komora Crne Gore</w:t>
      </w:r>
    </w:p>
    <w:p w14:paraId="7A9DFD27" w14:textId="77777777" w:rsidR="008E5671" w:rsidRPr="008E5671" w:rsidRDefault="008E5671" w:rsidP="008E567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Cs w:val="24"/>
          <w:lang w:val="sr-Latn-ME"/>
        </w:rPr>
      </w:pPr>
      <w:r w:rsidRPr="008E5671">
        <w:rPr>
          <w:rFonts w:ascii="Times New Roman" w:eastAsia="Times New Roman" w:hAnsi="Times New Roman"/>
          <w:szCs w:val="24"/>
          <w:lang w:val="sr-Latn-ME"/>
        </w:rPr>
        <w:t>Novaka Miloševa 29/II, Podgorica</w:t>
      </w:r>
    </w:p>
    <w:p w14:paraId="1A05B17D" w14:textId="77777777" w:rsidR="00507ABB" w:rsidRDefault="00B51CD8" w:rsidP="001E65A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Cs w:val="24"/>
          <w:lang w:val="sr-Latn-ME"/>
        </w:rPr>
      </w:pPr>
      <w:r>
        <w:rPr>
          <w:rFonts w:ascii="Times New Roman" w:eastAsia="Times New Roman" w:hAnsi="Times New Roman"/>
          <w:b/>
          <w:szCs w:val="24"/>
          <w:lang w:val="sr-Latn-ME"/>
        </w:rPr>
        <w:t>14.2.2024</w:t>
      </w:r>
      <w:r w:rsidR="008E5671" w:rsidRPr="008E5671">
        <w:rPr>
          <w:rFonts w:ascii="Times New Roman" w:eastAsia="Times New Roman" w:hAnsi="Times New Roman"/>
          <w:b/>
          <w:szCs w:val="24"/>
          <w:lang w:val="sr-Latn-ME"/>
        </w:rPr>
        <w:t>. godine</w:t>
      </w:r>
    </w:p>
    <w:p w14:paraId="6776C6AC" w14:textId="77777777" w:rsidR="00B51CD8" w:rsidRDefault="00B51CD8" w:rsidP="001E65A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Cs w:val="24"/>
          <w:lang w:val="sr-Latn-ME"/>
        </w:rPr>
      </w:pPr>
    </w:p>
    <w:p w14:paraId="5FBD395C" w14:textId="77777777" w:rsidR="001E65A4" w:rsidRPr="009D3F54" w:rsidRDefault="001E65A4" w:rsidP="00C3723D">
      <w:pPr>
        <w:widowControl w:val="0"/>
        <w:autoSpaceDE w:val="0"/>
        <w:autoSpaceDN w:val="0"/>
        <w:rPr>
          <w:rFonts w:ascii="Times New Roman" w:eastAsia="Times New Roman" w:hAnsi="Times New Roman"/>
          <w:b/>
          <w:szCs w:val="24"/>
          <w:lang w:val="sr-Latn-M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48"/>
        <w:gridCol w:w="7323"/>
      </w:tblGrid>
      <w:tr w:rsidR="001E7BE2" w:rsidRPr="00C3723D" w14:paraId="7BB1C786" w14:textId="77777777" w:rsidTr="00C3723D">
        <w:trPr>
          <w:trHeight w:val="360"/>
        </w:trPr>
        <w:tc>
          <w:tcPr>
            <w:tcW w:w="2048" w:type="dxa"/>
            <w:hideMark/>
          </w:tcPr>
          <w:p w14:paraId="794E5C3B" w14:textId="77777777" w:rsidR="001E7BE2" w:rsidRPr="00C3723D" w:rsidRDefault="001E7BE2" w:rsidP="00C3723D">
            <w:pPr>
              <w:jc w:val="center"/>
              <w:rPr>
                <w:rFonts w:ascii="Times New Roman" w:eastAsia="Calibri" w:hAnsi="Times New Roman"/>
                <w:b/>
                <w:bCs/>
                <w:lang w:val="sr-Latn-ME"/>
              </w:rPr>
            </w:pPr>
            <w:r w:rsidRPr="00C3723D">
              <w:rPr>
                <w:rFonts w:ascii="Times New Roman" w:eastAsia="Calibri" w:hAnsi="Times New Roman"/>
                <w:b/>
                <w:bCs/>
                <w:lang w:val="sr-Latn-ME"/>
              </w:rPr>
              <w:t>9:45 – 10:00</w:t>
            </w:r>
          </w:p>
        </w:tc>
        <w:tc>
          <w:tcPr>
            <w:tcW w:w="7323" w:type="dxa"/>
          </w:tcPr>
          <w:p w14:paraId="4E352D28" w14:textId="77777777" w:rsidR="001E7BE2" w:rsidRPr="00C3723D" w:rsidRDefault="001E7BE2" w:rsidP="00C3723D">
            <w:pPr>
              <w:rPr>
                <w:rFonts w:ascii="Times New Roman" w:eastAsia="Calibri" w:hAnsi="Times New Roman"/>
                <w:bCs/>
                <w:lang w:val="sr-Latn-ME"/>
              </w:rPr>
            </w:pPr>
            <w:r w:rsidRPr="00C3723D">
              <w:rPr>
                <w:rFonts w:ascii="Times New Roman" w:eastAsia="Calibri" w:hAnsi="Times New Roman"/>
                <w:bCs/>
                <w:lang w:val="sr-Latn-ME"/>
              </w:rPr>
              <w:t>Registracija</w:t>
            </w:r>
          </w:p>
          <w:p w14:paraId="69123CC2" w14:textId="77777777" w:rsidR="001E7BE2" w:rsidRPr="00C3723D" w:rsidRDefault="001E7BE2" w:rsidP="00C3723D">
            <w:pPr>
              <w:rPr>
                <w:rFonts w:ascii="Times New Roman" w:eastAsia="Calibri" w:hAnsi="Times New Roman"/>
                <w:bCs/>
                <w:lang w:val="sr-Latn-ME"/>
              </w:rPr>
            </w:pPr>
          </w:p>
        </w:tc>
      </w:tr>
      <w:tr w:rsidR="001E7BE2" w:rsidRPr="00C3723D" w14:paraId="17665F16" w14:textId="77777777" w:rsidTr="00C3723D">
        <w:trPr>
          <w:trHeight w:val="800"/>
        </w:trPr>
        <w:tc>
          <w:tcPr>
            <w:tcW w:w="2048" w:type="dxa"/>
          </w:tcPr>
          <w:p w14:paraId="6E4052D8" w14:textId="77777777" w:rsidR="001E7BE2" w:rsidRPr="00C3723D" w:rsidRDefault="001E7BE2" w:rsidP="00C3723D">
            <w:pPr>
              <w:jc w:val="center"/>
              <w:rPr>
                <w:rFonts w:ascii="Times New Roman" w:eastAsia="Calibri" w:hAnsi="Times New Roman"/>
                <w:b/>
                <w:bCs/>
                <w:lang w:val="sr-Latn-ME"/>
              </w:rPr>
            </w:pPr>
            <w:r w:rsidRPr="00C3723D">
              <w:rPr>
                <w:rFonts w:ascii="Times New Roman" w:eastAsia="Calibri" w:hAnsi="Times New Roman"/>
                <w:b/>
                <w:bCs/>
                <w:lang w:val="sr-Latn-ME"/>
              </w:rPr>
              <w:t>10:00 – 10:10</w:t>
            </w:r>
          </w:p>
        </w:tc>
        <w:tc>
          <w:tcPr>
            <w:tcW w:w="7323" w:type="dxa"/>
          </w:tcPr>
          <w:p w14:paraId="34B7095A" w14:textId="77777777" w:rsidR="001E7BE2" w:rsidRPr="00C3723D" w:rsidRDefault="001E7BE2" w:rsidP="00C3723D">
            <w:pPr>
              <w:rPr>
                <w:rFonts w:ascii="Times New Roman" w:eastAsia="Calibri" w:hAnsi="Times New Roman"/>
                <w:bCs/>
                <w:lang w:val="sr-Latn-ME"/>
              </w:rPr>
            </w:pPr>
            <w:r w:rsidRPr="00C3723D">
              <w:rPr>
                <w:rFonts w:ascii="Times New Roman" w:eastAsia="Calibri" w:hAnsi="Times New Roman"/>
                <w:bCs/>
                <w:lang w:val="sr-Latn-ME"/>
              </w:rPr>
              <w:t>Pozdravna riječ</w:t>
            </w:r>
          </w:p>
          <w:p w14:paraId="6CEE9649" w14:textId="77777777" w:rsidR="001E7BE2" w:rsidRPr="00C3723D" w:rsidRDefault="001E7BE2" w:rsidP="00C3723D">
            <w:pPr>
              <w:rPr>
                <w:rFonts w:ascii="Times New Roman" w:eastAsia="Calibri" w:hAnsi="Times New Roman"/>
                <w:bCs/>
                <w:sz w:val="10"/>
                <w:szCs w:val="10"/>
                <w:lang w:val="sr-Latn-ME"/>
              </w:rPr>
            </w:pPr>
          </w:p>
          <w:p w14:paraId="1808717F" w14:textId="77777777" w:rsidR="001E7BE2" w:rsidRPr="00C3723D" w:rsidRDefault="001E7BE2" w:rsidP="00C3723D">
            <w:pPr>
              <w:rPr>
                <w:rFonts w:ascii="Times New Roman" w:eastAsia="Calibri" w:hAnsi="Times New Roman"/>
                <w:bCs/>
                <w:lang w:val="sr-Latn-ME"/>
              </w:rPr>
            </w:pPr>
            <w:r w:rsidRPr="00C3723D">
              <w:rPr>
                <w:rFonts w:ascii="Times New Roman" w:eastAsia="Calibri" w:hAnsi="Times New Roman"/>
                <w:bCs/>
                <w:lang w:val="sr-Latn-ME"/>
              </w:rPr>
              <w:t>Predstavnik Privredne komore Crne Gore</w:t>
            </w:r>
          </w:p>
          <w:p w14:paraId="16F6DC19" w14:textId="77777777" w:rsidR="001E7BE2" w:rsidRPr="00C3723D" w:rsidRDefault="001E7BE2" w:rsidP="00C3723D">
            <w:pPr>
              <w:rPr>
                <w:rFonts w:ascii="Times New Roman" w:eastAsia="Calibri" w:hAnsi="Times New Roman"/>
                <w:bCs/>
                <w:lang w:val="sr-Latn-ME"/>
              </w:rPr>
            </w:pPr>
          </w:p>
        </w:tc>
      </w:tr>
      <w:tr w:rsidR="001E7BE2" w:rsidRPr="00C3723D" w14:paraId="7FFFFDCF" w14:textId="77777777" w:rsidTr="00C3723D">
        <w:trPr>
          <w:trHeight w:val="442"/>
        </w:trPr>
        <w:tc>
          <w:tcPr>
            <w:tcW w:w="2048" w:type="dxa"/>
          </w:tcPr>
          <w:p w14:paraId="4D5A84B7" w14:textId="77777777" w:rsidR="001E7BE2" w:rsidRPr="00C3723D" w:rsidRDefault="001E7BE2" w:rsidP="00C3723D">
            <w:pPr>
              <w:jc w:val="center"/>
              <w:rPr>
                <w:rFonts w:ascii="Times New Roman" w:eastAsia="Calibri" w:hAnsi="Times New Roman"/>
                <w:b/>
                <w:bCs/>
                <w:lang w:val="sr-Latn-ME"/>
              </w:rPr>
            </w:pPr>
            <w:r w:rsidRPr="00C3723D">
              <w:rPr>
                <w:rFonts w:ascii="Times New Roman" w:eastAsia="Calibri" w:hAnsi="Times New Roman"/>
                <w:b/>
                <w:bCs/>
                <w:lang w:val="sr-Latn-ME"/>
              </w:rPr>
              <w:t>10:10 – 10:</w:t>
            </w:r>
            <w:r w:rsidR="0012799F" w:rsidRPr="00C3723D">
              <w:rPr>
                <w:rFonts w:ascii="Times New Roman" w:eastAsia="Calibri" w:hAnsi="Times New Roman"/>
                <w:b/>
                <w:bCs/>
                <w:lang w:val="sr-Latn-ME"/>
              </w:rPr>
              <w:t>30</w:t>
            </w:r>
          </w:p>
        </w:tc>
        <w:tc>
          <w:tcPr>
            <w:tcW w:w="7323" w:type="dxa"/>
            <w:shd w:val="clear" w:color="auto" w:fill="auto"/>
          </w:tcPr>
          <w:p w14:paraId="71032579" w14:textId="77777777" w:rsidR="001E7BE2" w:rsidRDefault="0064620B" w:rsidP="00C3723D">
            <w:pPr>
              <w:rPr>
                <w:rFonts w:ascii="Times New Roman" w:eastAsia="Calibri" w:hAnsi="Times New Roman"/>
                <w:bCs/>
                <w:lang w:val="sr-Latn-ME"/>
              </w:rPr>
            </w:pPr>
            <w:r w:rsidRPr="00C3723D">
              <w:rPr>
                <w:rFonts w:ascii="Times New Roman" w:eastAsia="Calibri" w:hAnsi="Times New Roman"/>
                <w:bCs/>
                <w:lang w:val="sr-Latn-ME"/>
              </w:rPr>
              <w:t>Uvod u Ličnu efikasnost</w:t>
            </w:r>
            <w:r w:rsidR="00C3723D">
              <w:rPr>
                <w:rFonts w:ascii="Times New Roman" w:eastAsia="Calibri" w:hAnsi="Times New Roman"/>
                <w:bCs/>
                <w:lang w:val="sr-Latn-ME"/>
              </w:rPr>
              <w:t xml:space="preserve"> </w:t>
            </w:r>
          </w:p>
          <w:p w14:paraId="24A24363" w14:textId="2D3BFA6E" w:rsidR="00C3723D" w:rsidRPr="00C3723D" w:rsidRDefault="00C3723D" w:rsidP="00C3723D">
            <w:pPr>
              <w:rPr>
                <w:rFonts w:ascii="Times New Roman" w:eastAsia="Calibri" w:hAnsi="Times New Roman"/>
                <w:bCs/>
                <w:lang w:val="sr-Latn-ME"/>
              </w:rPr>
            </w:pPr>
          </w:p>
        </w:tc>
      </w:tr>
      <w:tr w:rsidR="001B6657" w:rsidRPr="00C3723D" w14:paraId="13887509" w14:textId="77777777" w:rsidTr="00C3723D">
        <w:trPr>
          <w:trHeight w:val="386"/>
        </w:trPr>
        <w:tc>
          <w:tcPr>
            <w:tcW w:w="2048" w:type="dxa"/>
          </w:tcPr>
          <w:p w14:paraId="1AB8EE08" w14:textId="77777777" w:rsidR="001B6657" w:rsidRPr="00C3723D" w:rsidRDefault="001B6657" w:rsidP="00C3723D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</w:pPr>
            <w:r w:rsidRPr="00C3723D"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  <w:t>10:</w:t>
            </w:r>
            <w:r w:rsidR="0012799F" w:rsidRPr="00C3723D"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  <w:t>30</w:t>
            </w:r>
            <w:r w:rsidRPr="00C3723D"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  <w:t xml:space="preserve"> – 11:30</w:t>
            </w:r>
          </w:p>
        </w:tc>
        <w:tc>
          <w:tcPr>
            <w:tcW w:w="7323" w:type="dxa"/>
            <w:shd w:val="clear" w:color="auto" w:fill="auto"/>
          </w:tcPr>
          <w:p w14:paraId="439057E3" w14:textId="0D5B877C" w:rsidR="00C3723D" w:rsidRPr="00C3723D" w:rsidRDefault="0064620B" w:rsidP="00C3723D">
            <w:pPr>
              <w:spacing w:after="120"/>
              <w:rPr>
                <w:rFonts w:ascii="Times New Roman" w:eastAsia="Times New Roman" w:hAnsi="Times New Roman"/>
                <w:iCs/>
                <w:szCs w:val="24"/>
                <w:lang w:val="sr-Latn-ME" w:eastAsia="sr-Cyrl-CS"/>
              </w:rPr>
            </w:pPr>
            <w:r w:rsidRPr="00C3723D">
              <w:rPr>
                <w:rFonts w:ascii="Times New Roman" w:eastAsia="Times New Roman" w:hAnsi="Times New Roman"/>
                <w:iCs/>
                <w:szCs w:val="24"/>
                <w:lang w:val="sr-Latn-ME" w:eastAsia="sr-Cyrl-CS"/>
              </w:rPr>
              <w:t>Funkcionisanje našeg uma</w:t>
            </w:r>
          </w:p>
        </w:tc>
      </w:tr>
      <w:tr w:rsidR="001B6657" w:rsidRPr="00C3723D" w14:paraId="3DE8AE91" w14:textId="77777777" w:rsidTr="00C3723D">
        <w:trPr>
          <w:trHeight w:val="216"/>
        </w:trPr>
        <w:tc>
          <w:tcPr>
            <w:tcW w:w="2048" w:type="dxa"/>
            <w:vAlign w:val="center"/>
          </w:tcPr>
          <w:p w14:paraId="74FE9E60" w14:textId="77777777" w:rsidR="001B6657" w:rsidRPr="00C3723D" w:rsidRDefault="001B6657" w:rsidP="00C3723D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</w:pPr>
            <w:r w:rsidRPr="00C3723D"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  <w:t>11:30 – 11:45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453005EA" w14:textId="77777777" w:rsidR="00C3723D" w:rsidRDefault="00C3723D" w:rsidP="00C3723D">
            <w:pPr>
              <w:rPr>
                <w:rFonts w:ascii="Times New Roman" w:eastAsia="Times New Roman" w:hAnsi="Times New Roman"/>
                <w:bCs/>
                <w:szCs w:val="24"/>
                <w:lang w:val="sr-Latn-ME" w:eastAsia="sr-Cyrl-CS"/>
              </w:rPr>
            </w:pPr>
          </w:p>
          <w:p w14:paraId="02A26CF7" w14:textId="77777777" w:rsidR="00C3723D" w:rsidRDefault="001B6657" w:rsidP="00C3723D">
            <w:pPr>
              <w:rPr>
                <w:rFonts w:ascii="Times New Roman" w:eastAsia="Times New Roman" w:hAnsi="Times New Roman"/>
                <w:bCs/>
                <w:szCs w:val="24"/>
                <w:lang w:val="sr-Latn-ME" w:eastAsia="sr-Cyrl-CS"/>
              </w:rPr>
            </w:pPr>
            <w:r w:rsidRPr="00C3723D">
              <w:rPr>
                <w:rFonts w:ascii="Times New Roman" w:eastAsia="Times New Roman" w:hAnsi="Times New Roman"/>
                <w:bCs/>
                <w:szCs w:val="24"/>
                <w:lang w:val="sr-Latn-ME" w:eastAsia="sr-Cyrl-CS"/>
              </w:rPr>
              <w:t>Pauza za kafu</w:t>
            </w:r>
          </w:p>
          <w:p w14:paraId="670ECD59" w14:textId="218EE98C" w:rsidR="00C3723D" w:rsidRPr="00C3723D" w:rsidRDefault="00C3723D" w:rsidP="00C3723D">
            <w:pPr>
              <w:rPr>
                <w:rFonts w:ascii="Times New Roman" w:eastAsia="Times New Roman" w:hAnsi="Times New Roman"/>
                <w:bCs/>
                <w:szCs w:val="24"/>
                <w:lang w:val="sr-Latn-ME" w:eastAsia="sr-Cyrl-CS"/>
              </w:rPr>
            </w:pPr>
          </w:p>
        </w:tc>
      </w:tr>
      <w:tr w:rsidR="001B6657" w:rsidRPr="00C3723D" w14:paraId="3C9D780F" w14:textId="77777777" w:rsidTr="00C3723D">
        <w:trPr>
          <w:trHeight w:val="519"/>
        </w:trPr>
        <w:tc>
          <w:tcPr>
            <w:tcW w:w="2048" w:type="dxa"/>
          </w:tcPr>
          <w:p w14:paraId="227DC559" w14:textId="77777777" w:rsidR="001B6657" w:rsidRPr="00C3723D" w:rsidRDefault="001B6657" w:rsidP="00C3723D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</w:pPr>
            <w:r w:rsidRPr="00C3723D"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  <w:t xml:space="preserve">11:45 – </w:t>
            </w:r>
            <w:r w:rsidR="0012799F" w:rsidRPr="00C3723D"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  <w:t>12</w:t>
            </w:r>
            <w:r w:rsidRPr="00C3723D"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  <w:t>:15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544948A1" w14:textId="77777777" w:rsidR="00C3723D" w:rsidRDefault="0064620B" w:rsidP="00C3723D">
            <w:pPr>
              <w:spacing w:before="120"/>
              <w:jc w:val="both"/>
              <w:rPr>
                <w:rFonts w:ascii="Times New Roman" w:eastAsia="Times New Roman" w:hAnsi="Times New Roman"/>
                <w:iCs/>
                <w:szCs w:val="24"/>
                <w:lang w:val="sr-Latn-ME" w:eastAsia="sr-Cyrl-CS"/>
              </w:rPr>
            </w:pPr>
            <w:r w:rsidRPr="00C3723D">
              <w:rPr>
                <w:rFonts w:ascii="Times New Roman" w:eastAsia="Times New Roman" w:hAnsi="Times New Roman"/>
                <w:iCs/>
                <w:szCs w:val="24"/>
                <w:lang w:val="sr-Latn-ME" w:eastAsia="sr-Cyrl-CS"/>
              </w:rPr>
              <w:t>Efekti upravljanja emocijama u poslovnom ambijentu</w:t>
            </w:r>
          </w:p>
          <w:p w14:paraId="4E08A48C" w14:textId="6C09F001" w:rsidR="00C3723D" w:rsidRPr="00C3723D" w:rsidRDefault="00C3723D" w:rsidP="00C3723D">
            <w:pPr>
              <w:spacing w:before="120"/>
              <w:jc w:val="both"/>
              <w:rPr>
                <w:rFonts w:ascii="Times New Roman" w:eastAsia="Times New Roman" w:hAnsi="Times New Roman"/>
                <w:iCs/>
                <w:szCs w:val="24"/>
                <w:lang w:val="sr-Latn-ME" w:eastAsia="sr-Cyrl-CS"/>
              </w:rPr>
            </w:pPr>
          </w:p>
        </w:tc>
      </w:tr>
      <w:tr w:rsidR="0012799F" w:rsidRPr="00C3723D" w14:paraId="52B158AA" w14:textId="77777777" w:rsidTr="00C3723D">
        <w:trPr>
          <w:trHeight w:val="267"/>
        </w:trPr>
        <w:tc>
          <w:tcPr>
            <w:tcW w:w="2048" w:type="dxa"/>
          </w:tcPr>
          <w:p w14:paraId="0013B231" w14:textId="77777777" w:rsidR="0012799F" w:rsidRPr="00C3723D" w:rsidRDefault="0012799F" w:rsidP="00C3723D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</w:pPr>
            <w:r w:rsidRPr="00C3723D"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  <w:t>12:15 – 12:45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1A74227B" w14:textId="77777777" w:rsidR="00C3723D" w:rsidRDefault="0064620B" w:rsidP="00C3723D">
            <w:pPr>
              <w:spacing w:before="120"/>
              <w:rPr>
                <w:rFonts w:ascii="Times New Roman" w:eastAsia="Times New Roman" w:hAnsi="Times New Roman"/>
                <w:bCs/>
                <w:iCs/>
                <w:szCs w:val="24"/>
                <w:lang w:val="sr-Latn-ME" w:eastAsia="sr-Cyrl-CS"/>
              </w:rPr>
            </w:pPr>
            <w:r w:rsidRPr="00C3723D">
              <w:rPr>
                <w:rFonts w:ascii="Times New Roman" w:eastAsia="Times New Roman" w:hAnsi="Times New Roman"/>
                <w:bCs/>
                <w:iCs/>
                <w:szCs w:val="24"/>
                <w:lang w:val="sr-Latn-ME" w:eastAsia="sr-Cyrl-CS"/>
              </w:rPr>
              <w:t>Postavljanje vizije, ciljeva, strategije</w:t>
            </w:r>
          </w:p>
          <w:p w14:paraId="0EA7B402" w14:textId="7001D9B2" w:rsidR="00C3723D" w:rsidRPr="00C3723D" w:rsidRDefault="00C3723D" w:rsidP="00C3723D">
            <w:pPr>
              <w:spacing w:before="120"/>
              <w:rPr>
                <w:rFonts w:ascii="Times New Roman" w:eastAsia="Times New Roman" w:hAnsi="Times New Roman"/>
                <w:bCs/>
                <w:iCs/>
                <w:szCs w:val="24"/>
                <w:lang w:val="sr-Latn-ME" w:eastAsia="sr-Cyrl-CS"/>
              </w:rPr>
            </w:pPr>
          </w:p>
        </w:tc>
      </w:tr>
      <w:tr w:rsidR="0012799F" w:rsidRPr="009D3F54" w14:paraId="1680BC00" w14:textId="77777777" w:rsidTr="00C3723D">
        <w:trPr>
          <w:trHeight w:val="371"/>
        </w:trPr>
        <w:tc>
          <w:tcPr>
            <w:tcW w:w="2048" w:type="dxa"/>
          </w:tcPr>
          <w:p w14:paraId="78A35222" w14:textId="5525FBDC" w:rsidR="0012799F" w:rsidRPr="00C3723D" w:rsidRDefault="00C3723D" w:rsidP="00C3723D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</w:pPr>
            <w:r w:rsidRPr="00C3723D"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  <w:t>12:45 – 14</w:t>
            </w:r>
            <w:r w:rsidR="0012799F" w:rsidRPr="00C3723D">
              <w:rPr>
                <w:rFonts w:ascii="Times New Roman" w:eastAsia="Times New Roman" w:hAnsi="Times New Roman"/>
                <w:b/>
                <w:bCs/>
                <w:szCs w:val="24"/>
                <w:lang w:val="sr-Latn-ME" w:eastAsia="sr-Cyrl-CS"/>
              </w:rPr>
              <w:t>:00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2C92CAF4" w14:textId="10F8FCB6" w:rsidR="00C3723D" w:rsidRPr="00C3723D" w:rsidRDefault="0064620B" w:rsidP="00C3723D">
            <w:pPr>
              <w:spacing w:before="120"/>
              <w:rPr>
                <w:rFonts w:ascii="Times New Roman" w:eastAsia="Times New Roman" w:hAnsi="Times New Roman"/>
                <w:bCs/>
                <w:iCs/>
                <w:szCs w:val="24"/>
                <w:lang w:val="sr-Latn-ME" w:eastAsia="sr-Cyrl-CS"/>
              </w:rPr>
            </w:pPr>
            <w:r w:rsidRPr="00C3723D">
              <w:rPr>
                <w:rFonts w:ascii="Times New Roman" w:eastAsia="Times New Roman" w:hAnsi="Times New Roman"/>
                <w:bCs/>
                <w:iCs/>
                <w:szCs w:val="24"/>
                <w:lang w:val="sr-Latn-ME" w:eastAsia="sr-Cyrl-CS"/>
              </w:rPr>
              <w:t>Pitanja</w:t>
            </w:r>
          </w:p>
        </w:tc>
      </w:tr>
    </w:tbl>
    <w:p w14:paraId="7467A6EF" w14:textId="77777777" w:rsidR="008E5671" w:rsidRPr="009D3F54" w:rsidRDefault="008E5671" w:rsidP="00507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784"/>
        </w:tabs>
        <w:spacing w:line="360" w:lineRule="auto"/>
        <w:rPr>
          <w:rFonts w:ascii="Times New Roman" w:eastAsia="Times New Roman" w:hAnsi="Times New Roman"/>
          <w:szCs w:val="24"/>
          <w:lang w:val="sr-Latn-ME" w:eastAsia="sr-Cyrl-CS"/>
        </w:rPr>
      </w:pPr>
    </w:p>
    <w:p w14:paraId="5F5CD906" w14:textId="77777777" w:rsidR="006E484E" w:rsidRDefault="006E484E" w:rsidP="00507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784"/>
        </w:tabs>
        <w:spacing w:line="360" w:lineRule="auto"/>
        <w:rPr>
          <w:rFonts w:ascii="Times New Roman" w:eastAsia="Times New Roman" w:hAnsi="Times New Roman"/>
          <w:szCs w:val="24"/>
          <w:lang w:val="sr-Latn-ME" w:eastAsia="sr-Cyrl-CS"/>
        </w:rPr>
      </w:pPr>
      <w:bookmarkStart w:id="0" w:name="_GoBack"/>
      <w:bookmarkEnd w:id="0"/>
    </w:p>
    <w:p w14:paraId="2A0D7E31" w14:textId="77777777" w:rsidR="009D3F54" w:rsidRPr="009D3F54" w:rsidRDefault="009D3F54" w:rsidP="00507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784"/>
        </w:tabs>
        <w:spacing w:line="360" w:lineRule="auto"/>
        <w:rPr>
          <w:rFonts w:ascii="Times New Roman" w:eastAsia="Times New Roman" w:hAnsi="Times New Roman"/>
          <w:szCs w:val="24"/>
          <w:lang w:val="sr-Latn-ME" w:eastAsia="sr-Cyrl-CS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507ABB" w:rsidRPr="009D3F54" w14:paraId="6945EF74" w14:textId="77777777" w:rsidTr="002754AE">
        <w:trPr>
          <w:trHeight w:val="678"/>
        </w:trPr>
        <w:tc>
          <w:tcPr>
            <w:tcW w:w="9795" w:type="dxa"/>
            <w:shd w:val="clear" w:color="auto" w:fill="DEEAF6"/>
            <w:vAlign w:val="center"/>
          </w:tcPr>
          <w:p w14:paraId="62AEDC4A" w14:textId="77777777" w:rsidR="00507ABB" w:rsidRPr="009D3F54" w:rsidRDefault="009D3F54" w:rsidP="009D3F54">
            <w:pPr>
              <w:jc w:val="both"/>
              <w:rPr>
                <w:rFonts w:ascii="Times New Roman" w:hAnsi="Times New Roman"/>
                <w:szCs w:val="24"/>
                <w:lang w:val="sr-Latn-ME"/>
              </w:rPr>
            </w:pPr>
            <w:r w:rsidRPr="009D3F54">
              <w:rPr>
                <w:rFonts w:ascii="Times New Roman" w:hAnsi="Times New Roman"/>
                <w:b/>
                <w:szCs w:val="24"/>
                <w:lang w:val="sr-Latn-ME"/>
              </w:rPr>
              <w:t>Milorad Pavićević</w:t>
            </w:r>
            <w:r w:rsidRPr="009D3F54">
              <w:rPr>
                <w:rFonts w:ascii="Times New Roman" w:hAnsi="Times New Roman"/>
                <w:szCs w:val="24"/>
                <w:lang w:val="sr-Latn-ME"/>
              </w:rPr>
              <w:t xml:space="preserve"> je diplomirani ekonomista Unverziteta u Ženevi na temu upravljanja preduzećima. Bio je dugogodišnji direktor stranih kompanija za Balkan (Delta, Nestle Adriatic, Chipita, Pompea</w:t>
            </w:r>
            <w:r w:rsidR="00B51CD8">
              <w:rPr>
                <w:rFonts w:ascii="Times New Roman" w:hAnsi="Times New Roman"/>
                <w:szCs w:val="24"/>
                <w:lang w:val="sr-Latn-ME"/>
              </w:rPr>
              <w:t>,</w:t>
            </w:r>
            <w:r w:rsidRPr="009D3F54">
              <w:rPr>
                <w:rFonts w:ascii="Times New Roman" w:hAnsi="Times New Roman"/>
                <w:szCs w:val="24"/>
                <w:lang w:val="sr-Latn-ME"/>
              </w:rPr>
              <w:t>...). Nakon 20 godina rada u multinacionalnim kompanijama na Balkanu, 2015. godine pokreće Elite Academy Balkans, najprije kad dio italijanske Elite Academy iz Fire</w:t>
            </w:r>
            <w:r w:rsidR="00B51CD8">
              <w:rPr>
                <w:rFonts w:ascii="Times New Roman" w:hAnsi="Times New Roman"/>
                <w:szCs w:val="24"/>
                <w:lang w:val="sr-Latn-ME"/>
              </w:rPr>
              <w:t xml:space="preserve">nze, a od 2022.godine šire aktivnosti i postaju </w:t>
            </w:r>
            <w:r w:rsidRPr="009D3F54">
              <w:rPr>
                <w:rFonts w:ascii="Times New Roman" w:hAnsi="Times New Roman"/>
                <w:szCs w:val="24"/>
                <w:lang w:val="sr-Latn-ME"/>
              </w:rPr>
              <w:t>značajna organizacija za obuke i primjenu Soft skills i najnaprednijih metodologija u radu sa ljudima na Balkanu. Zajednička vizija i misija su da putem najsavremenijih metoda upravljanja ljudskim resursima i obukama poslovnih v</w:t>
            </w:r>
            <w:r w:rsidR="00DE31B2">
              <w:rPr>
                <w:rFonts w:ascii="Times New Roman" w:hAnsi="Times New Roman"/>
                <w:szCs w:val="24"/>
                <w:lang w:val="sr-Latn-ME"/>
              </w:rPr>
              <w:t>j</w:t>
            </w:r>
            <w:r w:rsidRPr="009D3F54">
              <w:rPr>
                <w:rFonts w:ascii="Times New Roman" w:hAnsi="Times New Roman"/>
                <w:szCs w:val="24"/>
                <w:lang w:val="sr-Latn-ME"/>
              </w:rPr>
              <w:t>eština (soft skills) omoguće razvoj balkanskih kompanija, bolju organizaciju vremena i života vlasnicima, bolje uslove zaposlenima, i vrhunsku komunikaciju i motivaciju saradnika. Elite Academy Balkans trenutno posluje na teritoriji Crne Gore, Srbije, Bugarske i Makedonije.</w:t>
            </w:r>
          </w:p>
        </w:tc>
      </w:tr>
    </w:tbl>
    <w:p w14:paraId="3B00168C" w14:textId="77777777" w:rsidR="008E5671" w:rsidRPr="009D3F54" w:rsidRDefault="008E5671" w:rsidP="008E5671">
      <w:pPr>
        <w:jc w:val="both"/>
        <w:rPr>
          <w:rFonts w:ascii="Times New Roman" w:hAnsi="Times New Roman"/>
          <w:szCs w:val="24"/>
          <w:lang w:val="sr-Latn-ME"/>
        </w:rPr>
      </w:pPr>
    </w:p>
    <w:sectPr w:rsidR="008E5671" w:rsidRPr="009D3F54" w:rsidSect="00D16640">
      <w:footerReference w:type="default" r:id="rId6"/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3921A" w14:textId="77777777" w:rsidR="002F0432" w:rsidRDefault="002F0432" w:rsidP="00D16640">
      <w:r>
        <w:separator/>
      </w:r>
    </w:p>
  </w:endnote>
  <w:endnote w:type="continuationSeparator" w:id="0">
    <w:p w14:paraId="3FD566A2" w14:textId="77777777" w:rsidR="002F0432" w:rsidRDefault="002F0432" w:rsidP="00D1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0D1B4E" w14:paraId="12A8AB25" w14:textId="77777777" w:rsidTr="00207A76">
      <w:tc>
        <w:tcPr>
          <w:tcW w:w="9854" w:type="dxa"/>
          <w:tcBorders>
            <w:top w:val="single" w:sz="4" w:space="0" w:color="auto"/>
          </w:tcBorders>
        </w:tcPr>
        <w:p w14:paraId="4F412EAE" w14:textId="77777777" w:rsidR="000D1B4E" w:rsidRPr="00D16640" w:rsidRDefault="000D1B4E" w:rsidP="000D1B4E">
          <w:pPr>
            <w:pStyle w:val="Footer"/>
            <w:rPr>
              <w:sz w:val="4"/>
              <w:szCs w:val="4"/>
            </w:rPr>
          </w:pPr>
        </w:p>
      </w:tc>
    </w:tr>
  </w:tbl>
  <w:p w14:paraId="6BBA6D6D" w14:textId="77777777" w:rsidR="000D1B4E" w:rsidRPr="0086108C" w:rsidRDefault="000D1B4E" w:rsidP="0086108C">
    <w:pPr>
      <w:pStyle w:val="Footer"/>
      <w:tabs>
        <w:tab w:val="center" w:pos="4819"/>
        <w:tab w:val="left" w:pos="7119"/>
      </w:tabs>
      <w:jc w:val="center"/>
      <w:rPr>
        <w:rFonts w:asciiTheme="minorHAnsi" w:hAnsiTheme="minorHAnsi"/>
        <w:b/>
        <w:color w:val="009BDF"/>
        <w:sz w:val="20"/>
      </w:rPr>
    </w:pPr>
    <w:r w:rsidRPr="005C009E">
      <w:rPr>
        <w:rFonts w:asciiTheme="minorHAnsi" w:hAnsiTheme="minorHAnsi"/>
        <w:b/>
        <w:color w:val="009BDF"/>
        <w:sz w:val="20"/>
      </w:rPr>
      <w:t>PRIVREDNA KOMORA CRNE GORE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D16640" w14:paraId="3763AD86" w14:textId="77777777" w:rsidTr="00D16640">
      <w:tc>
        <w:tcPr>
          <w:tcW w:w="9854" w:type="dxa"/>
          <w:tcBorders>
            <w:top w:val="single" w:sz="4" w:space="0" w:color="auto"/>
          </w:tcBorders>
        </w:tcPr>
        <w:p w14:paraId="45C87CAC" w14:textId="77777777" w:rsidR="00D16640" w:rsidRPr="00D16640" w:rsidRDefault="00D16640" w:rsidP="00E35322">
          <w:pPr>
            <w:pStyle w:val="Footer"/>
            <w:rPr>
              <w:sz w:val="4"/>
              <w:szCs w:val="4"/>
            </w:rPr>
          </w:pPr>
        </w:p>
      </w:tc>
    </w:tr>
  </w:tbl>
  <w:p w14:paraId="0604BBC2" w14:textId="77777777" w:rsidR="00D16640" w:rsidRPr="0064620B" w:rsidRDefault="00E35322" w:rsidP="00E35322">
    <w:pPr>
      <w:pStyle w:val="Footer"/>
      <w:tabs>
        <w:tab w:val="center" w:pos="4819"/>
        <w:tab w:val="left" w:pos="7119"/>
      </w:tabs>
      <w:rPr>
        <w:rFonts w:asciiTheme="minorHAnsi" w:hAnsiTheme="minorHAnsi"/>
        <w:b/>
        <w:color w:val="009BDF"/>
        <w:sz w:val="20"/>
        <w:lang w:val="it-IT"/>
      </w:rPr>
    </w:pPr>
    <w:r>
      <w:rPr>
        <w:noProof/>
        <w:lang w:val="sr-Latn-ME" w:eastAsia="sr-Latn-ME"/>
      </w:rPr>
      <w:drawing>
        <wp:anchor distT="0" distB="0" distL="114300" distR="114300" simplePos="0" relativeHeight="251658240" behindDoc="1" locked="0" layoutInCell="1" allowOverlap="1" wp14:anchorId="4D4C400D" wp14:editId="0141FEC7">
          <wp:simplePos x="0" y="0"/>
          <wp:positionH relativeFrom="column">
            <wp:posOffset>4493366</wp:posOffset>
          </wp:positionH>
          <wp:positionV relativeFrom="paragraph">
            <wp:posOffset>60959</wp:posOffset>
          </wp:positionV>
          <wp:extent cx="1489453" cy="5810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743" cy="58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6640" w:rsidRPr="0064620B">
      <w:rPr>
        <w:rFonts w:asciiTheme="minorHAnsi" w:hAnsiTheme="minorHAnsi"/>
        <w:b/>
        <w:color w:val="009BDF"/>
        <w:sz w:val="20"/>
        <w:lang w:val="it-IT"/>
      </w:rPr>
      <w:t>PRIVREDNA KOMORA CRNE GORE</w:t>
    </w:r>
  </w:p>
  <w:p w14:paraId="7EA3BF4A" w14:textId="77777777" w:rsidR="00D16640" w:rsidRPr="0064620B" w:rsidRDefault="00D16640" w:rsidP="00E35322">
    <w:pPr>
      <w:rPr>
        <w:color w:val="404040" w:themeColor="text1" w:themeTint="BF"/>
        <w:sz w:val="20"/>
        <w:lang w:val="it-IT"/>
      </w:rPr>
    </w:pPr>
    <w:r w:rsidRPr="0064620B">
      <w:rPr>
        <w:b/>
        <w:color w:val="009BDF"/>
        <w:sz w:val="20"/>
        <w:lang w:val="it-IT"/>
      </w:rPr>
      <w:t>A</w:t>
    </w:r>
    <w:r w:rsidRPr="0064620B">
      <w:rPr>
        <w:color w:val="000000" w:themeColor="text1"/>
        <w:sz w:val="20"/>
        <w:lang w:val="it-IT"/>
      </w:rPr>
      <w:t>NovakaMiloševa 29/II, Podgorica 81000, Crna Gora</w:t>
    </w:r>
  </w:p>
  <w:p w14:paraId="6AEE7477" w14:textId="77777777" w:rsidR="00E35322" w:rsidRDefault="00D16640" w:rsidP="00E35322">
    <w:pPr>
      <w:rPr>
        <w:color w:val="009BDF"/>
        <w:sz w:val="20"/>
      </w:rPr>
    </w:pPr>
    <w:r w:rsidRPr="00F07324">
      <w:rPr>
        <w:b/>
        <w:color w:val="009BDF"/>
        <w:sz w:val="20"/>
      </w:rPr>
      <w:t>T</w:t>
    </w:r>
    <w:r w:rsidRPr="00F07324">
      <w:rPr>
        <w:color w:val="000000" w:themeColor="text1"/>
        <w:sz w:val="20"/>
      </w:rPr>
      <w:t xml:space="preserve">+382 20 230 </w:t>
    </w:r>
    <w:r>
      <w:rPr>
        <w:color w:val="000000" w:themeColor="text1"/>
        <w:sz w:val="20"/>
      </w:rPr>
      <w:t>545</w:t>
    </w:r>
    <w:r w:rsidRPr="00F07324">
      <w:rPr>
        <w:color w:val="009BDF"/>
        <w:sz w:val="20"/>
      </w:rPr>
      <w:t xml:space="preserve">| </w:t>
    </w:r>
    <w:r w:rsidR="003836E9" w:rsidRPr="00F07324">
      <w:rPr>
        <w:b/>
        <w:color w:val="009BDF"/>
        <w:sz w:val="20"/>
      </w:rPr>
      <w:t>E</w:t>
    </w:r>
    <w:r w:rsidR="003836E9" w:rsidRPr="00F07324">
      <w:rPr>
        <w:sz w:val="20"/>
      </w:rPr>
      <w:t>pkcg@pkcg.org</w:t>
    </w:r>
  </w:p>
  <w:p w14:paraId="58F6D95D" w14:textId="77777777" w:rsidR="00D16640" w:rsidRPr="00D16640" w:rsidRDefault="00D16640" w:rsidP="00E35322">
    <w:pPr>
      <w:rPr>
        <w:color w:val="404040" w:themeColor="text1" w:themeTint="BF"/>
        <w:sz w:val="20"/>
      </w:rPr>
    </w:pPr>
    <w:r w:rsidRPr="00F07324">
      <w:rPr>
        <w:b/>
        <w:color w:val="009BDF"/>
        <w:sz w:val="20"/>
      </w:rPr>
      <w:t>W</w:t>
    </w:r>
    <w:r w:rsidR="00704078" w:rsidRPr="00704078">
      <w:rPr>
        <w:sz w:val="20"/>
      </w:rPr>
      <w:t>www.komora.me</w:t>
    </w:r>
    <w:r w:rsidR="003836E9">
      <w:rPr>
        <w:sz w:val="20"/>
      </w:rPr>
      <w:t xml:space="preserve">; www.snagajeusvimanama.me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C6886" w14:textId="77777777" w:rsidR="002F0432" w:rsidRDefault="002F0432" w:rsidP="00D16640">
      <w:r>
        <w:separator/>
      </w:r>
    </w:p>
  </w:footnote>
  <w:footnote w:type="continuationSeparator" w:id="0">
    <w:p w14:paraId="2437C827" w14:textId="77777777" w:rsidR="002F0432" w:rsidRDefault="002F0432" w:rsidP="00D16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2"/>
      <w:gridCol w:w="4776"/>
    </w:tblGrid>
    <w:tr w:rsidR="00D16640" w14:paraId="147917D4" w14:textId="77777777" w:rsidTr="00D16640">
      <w:tc>
        <w:tcPr>
          <w:tcW w:w="4927" w:type="dxa"/>
          <w:vAlign w:val="center"/>
        </w:tcPr>
        <w:p w14:paraId="56C368D4" w14:textId="77777777" w:rsidR="00D16640" w:rsidRDefault="00D16640" w:rsidP="00D16640">
          <w:pPr>
            <w:pStyle w:val="Header"/>
          </w:pPr>
          <w:r>
            <w:rPr>
              <w:noProof/>
              <w:lang w:val="sr-Latn-ME" w:eastAsia="sr-Latn-ME"/>
            </w:rPr>
            <w:drawing>
              <wp:inline distT="0" distB="0" distL="0" distR="0" wp14:anchorId="3B0C25E0" wp14:editId="5C15D9AA">
                <wp:extent cx="1698991" cy="92354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991" cy="923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14:paraId="21996309" w14:textId="77777777" w:rsidR="00D16640" w:rsidRDefault="00D16640" w:rsidP="00D16640">
          <w:pPr>
            <w:pStyle w:val="Header"/>
            <w:jc w:val="right"/>
          </w:pPr>
        </w:p>
      </w:tc>
    </w:tr>
  </w:tbl>
  <w:p w14:paraId="0493E567" w14:textId="77777777" w:rsidR="00D16640" w:rsidRDefault="00D16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40"/>
    <w:rsid w:val="00004207"/>
    <w:rsid w:val="0003211C"/>
    <w:rsid w:val="00046662"/>
    <w:rsid w:val="00055C4E"/>
    <w:rsid w:val="000D1B4E"/>
    <w:rsid w:val="001103C2"/>
    <w:rsid w:val="0012799F"/>
    <w:rsid w:val="00181BAE"/>
    <w:rsid w:val="001B6657"/>
    <w:rsid w:val="001C2C64"/>
    <w:rsid w:val="001E65A4"/>
    <w:rsid w:val="001E7BE2"/>
    <w:rsid w:val="001F1F4F"/>
    <w:rsid w:val="002864A3"/>
    <w:rsid w:val="00296DDE"/>
    <w:rsid w:val="002B3FF5"/>
    <w:rsid w:val="002B4ECA"/>
    <w:rsid w:val="002E5AA8"/>
    <w:rsid w:val="002F0432"/>
    <w:rsid w:val="003204E3"/>
    <w:rsid w:val="00345862"/>
    <w:rsid w:val="003459AA"/>
    <w:rsid w:val="003836E9"/>
    <w:rsid w:val="003A403D"/>
    <w:rsid w:val="003C10C1"/>
    <w:rsid w:val="003C58F1"/>
    <w:rsid w:val="003D4444"/>
    <w:rsid w:val="00481ABD"/>
    <w:rsid w:val="004837AD"/>
    <w:rsid w:val="004D6EAA"/>
    <w:rsid w:val="00507ABB"/>
    <w:rsid w:val="0058704A"/>
    <w:rsid w:val="0064620B"/>
    <w:rsid w:val="00654FAB"/>
    <w:rsid w:val="00666D7D"/>
    <w:rsid w:val="00697F68"/>
    <w:rsid w:val="006E484E"/>
    <w:rsid w:val="006F3DD1"/>
    <w:rsid w:val="00704078"/>
    <w:rsid w:val="007548CA"/>
    <w:rsid w:val="00784906"/>
    <w:rsid w:val="007C426D"/>
    <w:rsid w:val="008077DC"/>
    <w:rsid w:val="008208F9"/>
    <w:rsid w:val="00851B8C"/>
    <w:rsid w:val="0086108C"/>
    <w:rsid w:val="00893D3F"/>
    <w:rsid w:val="008B4EAB"/>
    <w:rsid w:val="008E5671"/>
    <w:rsid w:val="008F3CF7"/>
    <w:rsid w:val="00915322"/>
    <w:rsid w:val="009214E0"/>
    <w:rsid w:val="0097368B"/>
    <w:rsid w:val="00977035"/>
    <w:rsid w:val="00997932"/>
    <w:rsid w:val="009B1F9C"/>
    <w:rsid w:val="009D1855"/>
    <w:rsid w:val="009D3C28"/>
    <w:rsid w:val="009D3F54"/>
    <w:rsid w:val="009D4ADA"/>
    <w:rsid w:val="00A06E3D"/>
    <w:rsid w:val="00A23BA5"/>
    <w:rsid w:val="00A92352"/>
    <w:rsid w:val="00AD2384"/>
    <w:rsid w:val="00AD2A63"/>
    <w:rsid w:val="00B305EB"/>
    <w:rsid w:val="00B4770E"/>
    <w:rsid w:val="00B51CD8"/>
    <w:rsid w:val="00B86FE0"/>
    <w:rsid w:val="00B96162"/>
    <w:rsid w:val="00BB263E"/>
    <w:rsid w:val="00C02466"/>
    <w:rsid w:val="00C260B4"/>
    <w:rsid w:val="00C3723D"/>
    <w:rsid w:val="00C64EC2"/>
    <w:rsid w:val="00CF076D"/>
    <w:rsid w:val="00D160A4"/>
    <w:rsid w:val="00D16640"/>
    <w:rsid w:val="00D651D9"/>
    <w:rsid w:val="00DE31B2"/>
    <w:rsid w:val="00DE7775"/>
    <w:rsid w:val="00E13F40"/>
    <w:rsid w:val="00E14115"/>
    <w:rsid w:val="00E35322"/>
    <w:rsid w:val="00E9492C"/>
    <w:rsid w:val="00EF5F2E"/>
    <w:rsid w:val="00F07BD1"/>
    <w:rsid w:val="00F9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A9E0F"/>
  <w15:docId w15:val="{832A175F-C01B-4470-9EE0-275EF260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54"/>
    <w:pPr>
      <w:spacing w:after="0" w:line="240" w:lineRule="auto"/>
    </w:pPr>
    <w:rPr>
      <w:rFonts w:ascii="Calibri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64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16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640"/>
    <w:rPr>
      <w:noProof/>
    </w:rPr>
  </w:style>
  <w:style w:type="table" w:styleId="TableGrid">
    <w:name w:val="Table Grid"/>
    <w:basedOn w:val="TableNormal"/>
    <w:uiPriority w:val="59"/>
    <w:rsid w:val="00D1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4078"/>
    <w:rPr>
      <w:color w:val="0000FF" w:themeColor="hyperlink"/>
      <w:u w:val="single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7040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D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C426D"/>
    <w:pPr>
      <w:spacing w:after="0" w:line="240" w:lineRule="auto"/>
    </w:pPr>
    <w:rPr>
      <w:rFonts w:ascii="Calibri" w:eastAsia="Calibri" w:hAnsi="Calibri" w:cs="Calibr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Bulatovic</dc:creator>
  <cp:lastModifiedBy>Ksenija Djukanovic</cp:lastModifiedBy>
  <cp:revision>5</cp:revision>
  <cp:lastPrinted>2023-11-10T07:00:00Z</cp:lastPrinted>
  <dcterms:created xsi:type="dcterms:W3CDTF">2024-02-01T08:03:00Z</dcterms:created>
  <dcterms:modified xsi:type="dcterms:W3CDTF">2024-02-07T08:24:00Z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f52fb3718350dcc49721f2f88c6b6db80097330da5e6fae117bd7ef01346ac26</vt:lpwstr>
  </property>
</Properties>
</file>